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/>
    <w:p w:rsidR="00D500AE" w:rsidRPr="002A73E6" w:rsidRDefault="00853715">
      <w:r w:rsidRPr="002A73E6">
        <w:rPr>
          <w:b/>
          <w:u w:val="single"/>
        </w:rPr>
        <w:t xml:space="preserve">DECRETO Nº </w:t>
      </w:r>
      <w:r w:rsidR="0095099B" w:rsidRPr="002A73E6">
        <w:rPr>
          <w:b/>
          <w:color w:val="000000"/>
          <w:u w:val="single"/>
        </w:rPr>
        <w:t>103</w:t>
      </w:r>
      <w:r w:rsidR="00B34AAC" w:rsidRPr="002A73E6">
        <w:rPr>
          <w:b/>
          <w:color w:val="000000"/>
          <w:u w:val="single"/>
        </w:rPr>
        <w:t>,</w:t>
      </w:r>
      <w:r w:rsidRPr="002A73E6">
        <w:rPr>
          <w:b/>
          <w:u w:val="single"/>
        </w:rPr>
        <w:t xml:space="preserve"> DE</w:t>
      </w:r>
      <w:r w:rsidRPr="002A73E6">
        <w:rPr>
          <w:b/>
          <w:color w:val="000000"/>
          <w:u w:val="single"/>
        </w:rPr>
        <w:t xml:space="preserve"> </w:t>
      </w:r>
      <w:r w:rsidR="0095099B" w:rsidRPr="002A73E6">
        <w:rPr>
          <w:b/>
          <w:u w:val="single"/>
        </w:rPr>
        <w:t>22</w:t>
      </w:r>
      <w:r w:rsidRPr="002A73E6">
        <w:rPr>
          <w:b/>
          <w:color w:val="000000"/>
          <w:u w:val="single"/>
        </w:rPr>
        <w:t xml:space="preserve"> </w:t>
      </w:r>
      <w:r w:rsidRPr="002A73E6">
        <w:rPr>
          <w:b/>
          <w:u w:val="single"/>
        </w:rPr>
        <w:t xml:space="preserve">DE </w:t>
      </w:r>
      <w:r w:rsidR="0095099B" w:rsidRPr="002A73E6">
        <w:rPr>
          <w:b/>
          <w:u w:val="single"/>
        </w:rPr>
        <w:t>NOVEMBRO</w:t>
      </w:r>
      <w:r w:rsidRPr="002A73E6">
        <w:rPr>
          <w:b/>
          <w:color w:val="000000"/>
          <w:u w:val="single"/>
        </w:rPr>
        <w:t xml:space="preserve"> D</w:t>
      </w:r>
      <w:r w:rsidRPr="002A73E6">
        <w:rPr>
          <w:b/>
          <w:u w:val="single"/>
        </w:rPr>
        <w:t xml:space="preserve">E </w:t>
      </w:r>
      <w:proofErr w:type="gramStart"/>
      <w:r w:rsidRPr="002A73E6">
        <w:rPr>
          <w:b/>
          <w:u w:val="single"/>
        </w:rPr>
        <w:t>20</w:t>
      </w:r>
      <w:r w:rsidR="007F7E1B" w:rsidRPr="002A73E6">
        <w:rPr>
          <w:b/>
          <w:u w:val="single"/>
        </w:rPr>
        <w:t>2</w:t>
      </w:r>
      <w:r w:rsidR="002152F6" w:rsidRPr="002A73E6">
        <w:rPr>
          <w:b/>
          <w:u w:val="single"/>
        </w:rPr>
        <w:t>2</w:t>
      </w:r>
      <w:proofErr w:type="gramEnd"/>
      <w:r w:rsidR="006A5977" w:rsidRPr="002A73E6">
        <w:rPr>
          <w:b/>
          <w:u w:val="single"/>
        </w:rPr>
        <w:t xml:space="preserve"> </w:t>
      </w:r>
    </w:p>
    <w:p w:rsidR="00D500AE" w:rsidRPr="002A73E6" w:rsidRDefault="00D500AE"/>
    <w:p w:rsidR="00D500AE" w:rsidRPr="002A73E6" w:rsidRDefault="00D500AE" w:rsidP="0023349A"/>
    <w:p w:rsidR="00D500AE" w:rsidRPr="002A73E6" w:rsidRDefault="00853715">
      <w:pPr>
        <w:ind w:left="4680" w:hanging="3969"/>
        <w:jc w:val="both"/>
        <w:rPr>
          <w:color w:val="000000"/>
        </w:rPr>
      </w:pPr>
      <w:r w:rsidRPr="002A73E6">
        <w:rPr>
          <w:i/>
        </w:rPr>
        <w:t xml:space="preserve">                                   </w:t>
      </w:r>
      <w:r w:rsidR="00B34AAC" w:rsidRPr="002A73E6">
        <w:rPr>
          <w:i/>
        </w:rPr>
        <w:t xml:space="preserve">                              </w:t>
      </w:r>
      <w:r w:rsidR="002A73E6" w:rsidRPr="002A73E6">
        <w:rPr>
          <w:i/>
        </w:rPr>
        <w:t xml:space="preserve">            </w:t>
      </w:r>
      <w:r w:rsidR="0095099B" w:rsidRPr="002A73E6">
        <w:rPr>
          <w:i/>
        </w:rPr>
        <w:t xml:space="preserve">Dispõe sobre o funcionamento dos órgãos da Administração Pública Municipal </w:t>
      </w:r>
      <w:r w:rsidR="002F7162" w:rsidRPr="002A73E6">
        <w:rPr>
          <w:i/>
        </w:rPr>
        <w:t>intern</w:t>
      </w:r>
      <w:r w:rsidR="002D0D3C">
        <w:rPr>
          <w:i/>
        </w:rPr>
        <w:t>a</w:t>
      </w:r>
      <w:r w:rsidR="002F7162" w:rsidRPr="002A73E6">
        <w:rPr>
          <w:i/>
        </w:rPr>
        <w:t xml:space="preserve"> e extern</w:t>
      </w:r>
      <w:r w:rsidR="002D0D3C">
        <w:rPr>
          <w:i/>
        </w:rPr>
        <w:t>a</w:t>
      </w:r>
      <w:bookmarkStart w:id="0" w:name="_GoBack"/>
      <w:bookmarkEnd w:id="0"/>
      <w:r w:rsidR="0095099B" w:rsidRPr="002A73E6">
        <w:rPr>
          <w:i/>
        </w:rPr>
        <w:t>, em razão dos jogos da Seleção Brasileira de Futebol na Copa do Mundo 2022,</w:t>
      </w:r>
      <w:r w:rsidRPr="002A73E6">
        <w:rPr>
          <w:i/>
          <w:color w:val="000000"/>
        </w:rPr>
        <w:t xml:space="preserve"> e dá outras providências</w:t>
      </w:r>
      <w:r w:rsidRPr="002A73E6">
        <w:rPr>
          <w:color w:val="000000"/>
        </w:rPr>
        <w:t xml:space="preserve">. </w:t>
      </w:r>
    </w:p>
    <w:p w:rsidR="00D500AE" w:rsidRPr="002A73E6" w:rsidRDefault="00D500AE">
      <w:pPr>
        <w:ind w:hanging="3969"/>
        <w:jc w:val="both"/>
        <w:rPr>
          <w:color w:val="000000"/>
        </w:rPr>
      </w:pPr>
    </w:p>
    <w:p w:rsidR="00D500AE" w:rsidRPr="002A73E6" w:rsidRDefault="00D500AE">
      <w:pPr>
        <w:spacing w:line="360" w:lineRule="auto"/>
        <w:ind w:hanging="3969"/>
        <w:jc w:val="both"/>
      </w:pPr>
    </w:p>
    <w:p w:rsidR="00D500AE" w:rsidRPr="002A73E6" w:rsidRDefault="0095099B" w:rsidP="00B34AAC">
      <w:pPr>
        <w:spacing w:line="360" w:lineRule="auto"/>
        <w:jc w:val="both"/>
        <w:rPr>
          <w:color w:val="000000"/>
        </w:rPr>
      </w:pPr>
      <w:r w:rsidRPr="002A73E6">
        <w:rPr>
          <w:b/>
        </w:rPr>
        <w:t xml:space="preserve">A PREFEITA DE FRUTUOSO GOMES – RN, </w:t>
      </w:r>
      <w:r w:rsidRPr="002A73E6">
        <w:t>no exercício das atribuições que lhe confere o artigo 57, XXI, da Lei Orgânica do Município:</w:t>
      </w:r>
    </w:p>
    <w:p w:rsidR="00D500AE" w:rsidRPr="002A73E6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Pr="002A73E6" w:rsidRDefault="00853715" w:rsidP="00B34AAC">
      <w:pPr>
        <w:spacing w:line="360" w:lineRule="auto"/>
        <w:ind w:left="720"/>
        <w:jc w:val="both"/>
        <w:rPr>
          <w:color w:val="000000"/>
        </w:rPr>
      </w:pPr>
      <w:r w:rsidRPr="002A73E6">
        <w:rPr>
          <w:b/>
          <w:color w:val="000000"/>
        </w:rPr>
        <w:t xml:space="preserve">                         </w:t>
      </w:r>
      <w:r w:rsidRPr="002A73E6">
        <w:rPr>
          <w:b/>
        </w:rPr>
        <w:t xml:space="preserve">CONSIDERANDO </w:t>
      </w:r>
      <w:r w:rsidRPr="002A73E6">
        <w:rPr>
          <w:b/>
          <w:color w:val="000000"/>
        </w:rPr>
        <w:t>QUE:</w:t>
      </w:r>
    </w:p>
    <w:p w:rsidR="00D500AE" w:rsidRPr="002A73E6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95099B" w:rsidRPr="002A73E6" w:rsidRDefault="00CB10D4" w:rsidP="0095099B">
      <w:pPr>
        <w:spacing w:line="360" w:lineRule="auto"/>
        <w:ind w:firstLine="720"/>
        <w:jc w:val="both"/>
      </w:pPr>
      <w:r w:rsidRPr="002A73E6">
        <w:rPr>
          <w:color w:val="000000"/>
        </w:rPr>
        <w:t xml:space="preserve">          </w:t>
      </w:r>
      <w:r w:rsidR="00853715" w:rsidRPr="002A73E6">
        <w:rPr>
          <w:color w:val="000000"/>
        </w:rPr>
        <w:t xml:space="preserve">- </w:t>
      </w:r>
      <w:r w:rsidR="0095099B" w:rsidRPr="002A73E6">
        <w:t xml:space="preserve">CONSIDERANDO que a Copa do Mundo de 2022, evento organizado pela FIFA, acontecerá entre 20 de novembro e 18 de dezembro de 2022; </w:t>
      </w:r>
    </w:p>
    <w:p w:rsidR="0095099B" w:rsidRPr="002A73E6" w:rsidRDefault="0095099B" w:rsidP="0095099B">
      <w:pPr>
        <w:spacing w:line="360" w:lineRule="auto"/>
        <w:ind w:firstLine="720"/>
        <w:jc w:val="both"/>
      </w:pPr>
      <w:r w:rsidRPr="002A73E6">
        <w:t xml:space="preserve">        - CONSIDERANDO que o citado evento concentra as atenções da população de nosso país, em especial, quando da participação da Seleção Brasileira, considerando que o futebol está intimamente ligado à cultura nacional; </w:t>
      </w:r>
      <w:proofErr w:type="gramStart"/>
      <w:r w:rsidRPr="002A73E6">
        <w:t>e</w:t>
      </w:r>
      <w:proofErr w:type="gramEnd"/>
      <w:r w:rsidRPr="002A73E6">
        <w:t xml:space="preserve"> </w:t>
      </w:r>
    </w:p>
    <w:p w:rsidR="00D500AE" w:rsidRPr="002A73E6" w:rsidRDefault="0095099B" w:rsidP="0095099B">
      <w:pPr>
        <w:spacing w:line="360" w:lineRule="auto"/>
        <w:ind w:firstLine="720"/>
        <w:jc w:val="both"/>
        <w:rPr>
          <w:color w:val="000000"/>
        </w:rPr>
      </w:pPr>
      <w:r w:rsidRPr="002A73E6">
        <w:t xml:space="preserve">        - CONSIDERANDO a necessidade de adequar o horário de expediente nos órgãos da Admini</w:t>
      </w:r>
      <w:r w:rsidR="002D0D3C">
        <w:t>stração Pública Municipal Interna e Externa</w:t>
      </w:r>
      <w:r w:rsidRPr="002A73E6">
        <w:t xml:space="preserve"> aos horários dos jogos da Seleção Brasileira no período da competição de forma a garantir a continuidade e a regularidade dos serviços prestados,</w:t>
      </w:r>
    </w:p>
    <w:p w:rsidR="00D500AE" w:rsidRPr="002A73E6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Pr="002A73E6" w:rsidRDefault="00853715" w:rsidP="00482D8C">
      <w:pPr>
        <w:spacing w:line="360" w:lineRule="auto"/>
        <w:ind w:left="720"/>
        <w:jc w:val="both"/>
        <w:rPr>
          <w:b/>
        </w:rPr>
      </w:pPr>
      <w:r w:rsidRPr="002A73E6">
        <w:rPr>
          <w:b/>
          <w:color w:val="000000"/>
        </w:rPr>
        <w:t xml:space="preserve">                   DECRETA:</w:t>
      </w:r>
    </w:p>
    <w:p w:rsidR="005F0F82" w:rsidRPr="002A73E6" w:rsidRDefault="005F0F82" w:rsidP="005F0F82">
      <w:pPr>
        <w:pStyle w:val="Corpodetexto"/>
        <w:spacing w:before="240" w:after="120" w:line="276" w:lineRule="auto"/>
        <w:jc w:val="both"/>
        <w:rPr>
          <w:rFonts w:ascii="Times New Roman" w:hAnsi="Times New Roman"/>
          <w:szCs w:val="24"/>
        </w:rPr>
      </w:pPr>
      <w:r w:rsidRPr="002A73E6">
        <w:rPr>
          <w:rFonts w:ascii="Times New Roman" w:hAnsi="Times New Roman"/>
          <w:b/>
          <w:szCs w:val="24"/>
        </w:rPr>
        <w:t>Art. 1º.</w:t>
      </w:r>
      <w:r w:rsidRPr="002A73E6">
        <w:rPr>
          <w:rFonts w:ascii="Times New Roman" w:hAnsi="Times New Roman"/>
          <w:szCs w:val="24"/>
        </w:rPr>
        <w:t xml:space="preserve"> </w:t>
      </w:r>
      <w:r w:rsidR="0095099B" w:rsidRPr="002A73E6">
        <w:rPr>
          <w:rFonts w:ascii="Times New Roman" w:hAnsi="Times New Roman"/>
          <w:szCs w:val="24"/>
        </w:rPr>
        <w:t>Fica estabelecido que o expediente interno e externo nos órgãos da administração municipal</w:t>
      </w:r>
      <w:r w:rsidR="002A73E6" w:rsidRPr="002A73E6">
        <w:rPr>
          <w:rFonts w:ascii="Times New Roman" w:hAnsi="Times New Roman"/>
          <w:szCs w:val="24"/>
        </w:rPr>
        <w:t xml:space="preserve"> </w:t>
      </w:r>
      <w:r w:rsidR="002A73E6">
        <w:rPr>
          <w:rFonts w:ascii="Times New Roman" w:hAnsi="Times New Roman"/>
          <w:szCs w:val="24"/>
        </w:rPr>
        <w:t>nos dias ú</w:t>
      </w:r>
      <w:r w:rsidR="0095099B" w:rsidRPr="002A73E6">
        <w:rPr>
          <w:rFonts w:ascii="Times New Roman" w:hAnsi="Times New Roman"/>
          <w:szCs w:val="24"/>
        </w:rPr>
        <w:t>t</w:t>
      </w:r>
      <w:r w:rsidR="002A73E6" w:rsidRPr="002A73E6">
        <w:rPr>
          <w:rFonts w:ascii="Times New Roman" w:hAnsi="Times New Roman"/>
          <w:szCs w:val="24"/>
        </w:rPr>
        <w:t>eis que haverá participação da S</w:t>
      </w:r>
      <w:r w:rsidR="0095099B" w:rsidRPr="002A73E6">
        <w:rPr>
          <w:rFonts w:ascii="Times New Roman" w:hAnsi="Times New Roman"/>
          <w:szCs w:val="24"/>
        </w:rPr>
        <w:t xml:space="preserve">eleção </w:t>
      </w:r>
      <w:r w:rsidR="002F7162" w:rsidRPr="002A73E6">
        <w:rPr>
          <w:rFonts w:ascii="Times New Roman" w:hAnsi="Times New Roman"/>
          <w:szCs w:val="24"/>
        </w:rPr>
        <w:t>Brasileira</w:t>
      </w:r>
      <w:r w:rsidR="002A73E6" w:rsidRPr="002A73E6">
        <w:rPr>
          <w:rFonts w:ascii="Times New Roman" w:hAnsi="Times New Roman"/>
          <w:szCs w:val="24"/>
        </w:rPr>
        <w:t xml:space="preserve"> de Futebol </w:t>
      </w:r>
      <w:r w:rsidR="002F7162" w:rsidRPr="002A73E6">
        <w:rPr>
          <w:rFonts w:ascii="Times New Roman" w:hAnsi="Times New Roman"/>
          <w:szCs w:val="24"/>
        </w:rPr>
        <w:t>na Copa do Mundo 2022</w:t>
      </w:r>
      <w:r w:rsidR="002A73E6" w:rsidRPr="002A73E6">
        <w:rPr>
          <w:rFonts w:ascii="Times New Roman" w:hAnsi="Times New Roman"/>
          <w:szCs w:val="24"/>
        </w:rPr>
        <w:t xml:space="preserve"> dar-se-á</w:t>
      </w:r>
      <w:r w:rsidR="002F7162" w:rsidRPr="002A73E6">
        <w:rPr>
          <w:rFonts w:ascii="Times New Roman" w:hAnsi="Times New Roman"/>
          <w:szCs w:val="24"/>
        </w:rPr>
        <w:t xml:space="preserve"> de acordo com o Decreto nº 32.220, de 17 de novembro de 2022, do</w:t>
      </w:r>
      <w:r w:rsidR="002D0D3C">
        <w:rPr>
          <w:rFonts w:ascii="Times New Roman" w:hAnsi="Times New Roman"/>
          <w:szCs w:val="24"/>
        </w:rPr>
        <w:t xml:space="preserve"> Governo do</w:t>
      </w:r>
      <w:r w:rsidR="002F7162" w:rsidRPr="002A73E6">
        <w:rPr>
          <w:rFonts w:ascii="Times New Roman" w:hAnsi="Times New Roman"/>
          <w:szCs w:val="24"/>
        </w:rPr>
        <w:t xml:space="preserve"> Estado do Rio Grande do Norte.</w:t>
      </w:r>
      <w:r w:rsidRPr="002A73E6">
        <w:rPr>
          <w:rFonts w:ascii="Times New Roman" w:hAnsi="Times New Roman"/>
          <w:szCs w:val="24"/>
        </w:rPr>
        <w:t xml:space="preserve"> </w:t>
      </w:r>
    </w:p>
    <w:p w:rsidR="00482D8C" w:rsidRPr="002A73E6" w:rsidRDefault="005F0F82" w:rsidP="00482D8C">
      <w:pPr>
        <w:jc w:val="both"/>
      </w:pPr>
      <w:r w:rsidRPr="002A73E6">
        <w:rPr>
          <w:b/>
        </w:rPr>
        <w:lastRenderedPageBreak/>
        <w:t>Art. 2º.</w:t>
      </w:r>
      <w:r w:rsidRPr="002A73E6">
        <w:t xml:space="preserve"> </w:t>
      </w:r>
      <w:r w:rsidR="002F7162" w:rsidRPr="002A73E6">
        <w:t>Ficam excepcionados da previsão</w:t>
      </w:r>
      <w:r w:rsidR="00482D8C" w:rsidRPr="002A73E6">
        <w:t xml:space="preserve"> contida n</w:t>
      </w:r>
      <w:r w:rsidR="002F7162" w:rsidRPr="002A73E6">
        <w:t>o Art. 1º os serviços essenciais</w:t>
      </w:r>
      <w:r w:rsidR="00482D8C" w:rsidRPr="002A73E6">
        <w:t xml:space="preserve"> </w:t>
      </w:r>
      <w:r w:rsidR="00482D8C" w:rsidRPr="002A73E6">
        <w:rPr>
          <w:rStyle w:val="nfase"/>
          <w:i w:val="0"/>
        </w:rPr>
        <w:t>e indispensáveis tais como: limpeza e vigilância pública; bem como os que funcionem em regime de plantões como hospital e socorros urgentes</w:t>
      </w:r>
      <w:r w:rsidR="00482D8C" w:rsidRPr="002A73E6">
        <w:t>.</w:t>
      </w:r>
    </w:p>
    <w:p w:rsidR="00482D8C" w:rsidRPr="002A73E6" w:rsidRDefault="00482D8C" w:rsidP="00482D8C">
      <w:pPr>
        <w:jc w:val="both"/>
      </w:pPr>
    </w:p>
    <w:p w:rsidR="00482D8C" w:rsidRPr="002A73E6" w:rsidRDefault="00482D8C" w:rsidP="00482D8C">
      <w:pPr>
        <w:jc w:val="both"/>
      </w:pPr>
      <w:r w:rsidRPr="002A73E6">
        <w:rPr>
          <w:b/>
        </w:rPr>
        <w:t xml:space="preserve">Art. 3º - </w:t>
      </w:r>
      <w:r w:rsidRPr="002A73E6">
        <w:t>Este Decreto entra em vigor na data de sua publicação e divulgação no serviço de som da Prefeitura Municipal.</w:t>
      </w:r>
    </w:p>
    <w:p w:rsidR="00482D8C" w:rsidRPr="002A73E6" w:rsidRDefault="00482D8C" w:rsidP="00482D8C">
      <w:pPr>
        <w:jc w:val="both"/>
      </w:pPr>
    </w:p>
    <w:p w:rsidR="000637D8" w:rsidRPr="002A73E6" w:rsidRDefault="000637D8" w:rsidP="00B34AAC">
      <w:pPr>
        <w:spacing w:line="360" w:lineRule="auto"/>
        <w:jc w:val="both"/>
        <w:rPr>
          <w:color w:val="000000"/>
        </w:rPr>
      </w:pPr>
    </w:p>
    <w:p w:rsidR="005F0F82" w:rsidRPr="002A73E6" w:rsidRDefault="005F0F82" w:rsidP="00B34AAC">
      <w:pPr>
        <w:spacing w:line="360" w:lineRule="auto"/>
        <w:jc w:val="both"/>
        <w:rPr>
          <w:color w:val="000000"/>
        </w:rPr>
      </w:pPr>
      <w:r w:rsidRPr="002A73E6">
        <w:rPr>
          <w:b/>
        </w:rPr>
        <w:t>REGISTRE-SE,               PUBLIQUE-SE,                CUMPRA-SE.</w:t>
      </w:r>
    </w:p>
    <w:p w:rsidR="000637D8" w:rsidRPr="002A73E6" w:rsidRDefault="000637D8" w:rsidP="00B34AAC">
      <w:pPr>
        <w:spacing w:line="360" w:lineRule="auto"/>
        <w:jc w:val="both"/>
        <w:rPr>
          <w:color w:val="000000"/>
        </w:rPr>
      </w:pPr>
    </w:p>
    <w:p w:rsidR="00D500AE" w:rsidRPr="002A73E6" w:rsidRDefault="00D500AE">
      <w:pPr>
        <w:spacing w:line="360" w:lineRule="auto"/>
        <w:ind w:firstLine="1134"/>
        <w:jc w:val="both"/>
        <w:rPr>
          <w:color w:val="000000"/>
        </w:rPr>
      </w:pPr>
    </w:p>
    <w:p w:rsidR="000637D8" w:rsidRPr="002A73E6" w:rsidRDefault="000637D8" w:rsidP="000637D8">
      <w:pPr>
        <w:jc w:val="center"/>
        <w:rPr>
          <w:b/>
          <w:lang w:val="it-IT"/>
        </w:rPr>
      </w:pPr>
      <w:r w:rsidRPr="002A73E6">
        <w:rPr>
          <w:b/>
          <w:lang w:val="it-IT"/>
        </w:rPr>
        <w:t>JANDIARA SINARA JÁCOME CAVALCANTE</w:t>
      </w:r>
    </w:p>
    <w:p w:rsidR="000637D8" w:rsidRPr="002A73E6" w:rsidRDefault="000637D8" w:rsidP="000637D8">
      <w:pPr>
        <w:jc w:val="center"/>
        <w:rPr>
          <w:rFonts w:eastAsia="Calibri"/>
          <w:b/>
          <w:lang w:val="it-IT" w:eastAsia="en-US"/>
        </w:rPr>
      </w:pPr>
      <w:r w:rsidRPr="002A73E6">
        <w:rPr>
          <w:b/>
          <w:lang w:val="it-IT"/>
        </w:rPr>
        <w:t>Prefeita</w:t>
      </w:r>
    </w:p>
    <w:p w:rsidR="00D500AE" w:rsidRDefault="00D500AE" w:rsidP="002C5875">
      <w:pPr>
        <w:spacing w:line="360" w:lineRule="auto"/>
        <w:ind w:firstLine="1134"/>
        <w:jc w:val="center"/>
        <w:rPr>
          <w:color w:val="000000"/>
        </w:rPr>
      </w:pPr>
    </w:p>
    <w:sectPr w:rsidR="00D500AE" w:rsidSect="002A73E6">
      <w:pgSz w:w="11907" w:h="16840"/>
      <w:pgMar w:top="1135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Pristina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E"/>
    <w:rsid w:val="000578A7"/>
    <w:rsid w:val="000637D8"/>
    <w:rsid w:val="000870D9"/>
    <w:rsid w:val="001215F7"/>
    <w:rsid w:val="002152F6"/>
    <w:rsid w:val="0023349A"/>
    <w:rsid w:val="002A73E6"/>
    <w:rsid w:val="002C5875"/>
    <w:rsid w:val="002D0D3C"/>
    <w:rsid w:val="002F359F"/>
    <w:rsid w:val="002F7162"/>
    <w:rsid w:val="003845F2"/>
    <w:rsid w:val="003C23AC"/>
    <w:rsid w:val="00482D8C"/>
    <w:rsid w:val="005439A0"/>
    <w:rsid w:val="005F0F82"/>
    <w:rsid w:val="00641E2E"/>
    <w:rsid w:val="006A5977"/>
    <w:rsid w:val="007B04F7"/>
    <w:rsid w:val="007F7E1B"/>
    <w:rsid w:val="00853715"/>
    <w:rsid w:val="00872A09"/>
    <w:rsid w:val="0095099B"/>
    <w:rsid w:val="00965309"/>
    <w:rsid w:val="00A057A0"/>
    <w:rsid w:val="00A67964"/>
    <w:rsid w:val="00B057C0"/>
    <w:rsid w:val="00B34AAC"/>
    <w:rsid w:val="00B62120"/>
    <w:rsid w:val="00BD0CFA"/>
    <w:rsid w:val="00C1631C"/>
    <w:rsid w:val="00C8048C"/>
    <w:rsid w:val="00C81583"/>
    <w:rsid w:val="00CB10D4"/>
    <w:rsid w:val="00CD3765"/>
    <w:rsid w:val="00D500AE"/>
    <w:rsid w:val="00E94531"/>
    <w:rsid w:val="00FD1C4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0F82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5F0F82"/>
    <w:rPr>
      <w:rFonts w:ascii="ShelleyAllegro BT" w:hAnsi="ShelleyAllegro BT"/>
      <w:szCs w:val="20"/>
    </w:rPr>
  </w:style>
  <w:style w:type="character" w:styleId="nfase">
    <w:name w:val="Emphasis"/>
    <w:qFormat/>
    <w:rsid w:val="00482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0F82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5F0F82"/>
    <w:rPr>
      <w:rFonts w:ascii="ShelleyAllegro BT" w:hAnsi="ShelleyAllegro BT"/>
      <w:szCs w:val="20"/>
    </w:rPr>
  </w:style>
  <w:style w:type="character" w:styleId="nfase">
    <w:name w:val="Emphasis"/>
    <w:qFormat/>
    <w:rsid w:val="0048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Ariane</cp:lastModifiedBy>
  <cp:revision>9</cp:revision>
  <cp:lastPrinted>2022-11-22T12:36:00Z</cp:lastPrinted>
  <dcterms:created xsi:type="dcterms:W3CDTF">2022-09-09T14:17:00Z</dcterms:created>
  <dcterms:modified xsi:type="dcterms:W3CDTF">2022-11-22T12:36:00Z</dcterms:modified>
</cp:coreProperties>
</file>