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D044D" w14:textId="30B8ACFA" w:rsidR="001A6D70" w:rsidRPr="00E32CD6" w:rsidRDefault="000E4E3E" w:rsidP="000E4E3E">
      <w:pPr>
        <w:pStyle w:val="NormalWeb"/>
        <w:rPr>
          <w:color w:val="000000"/>
        </w:rPr>
      </w:pPr>
      <w:r>
        <w:rPr>
          <w:b/>
          <w:u w:val="single"/>
        </w:rPr>
        <w:t>DECRETO Nº 080</w:t>
      </w:r>
      <w:r w:rsidRPr="00A12DFA">
        <w:rPr>
          <w:b/>
          <w:u w:val="single"/>
        </w:rPr>
        <w:t xml:space="preserve">, DE </w:t>
      </w:r>
      <w:proofErr w:type="gramStart"/>
      <w:r>
        <w:rPr>
          <w:b/>
          <w:u w:val="single"/>
        </w:rPr>
        <w:t>5</w:t>
      </w:r>
      <w:proofErr w:type="gramEnd"/>
      <w:r w:rsidRPr="00A12DFA">
        <w:rPr>
          <w:b/>
          <w:u w:val="single"/>
        </w:rPr>
        <w:t xml:space="preserve"> DE </w:t>
      </w:r>
      <w:r>
        <w:rPr>
          <w:b/>
          <w:u w:val="single"/>
        </w:rPr>
        <w:t xml:space="preserve">JULHO </w:t>
      </w:r>
      <w:r w:rsidRPr="00A12DFA">
        <w:rPr>
          <w:b/>
          <w:u w:val="single"/>
        </w:rPr>
        <w:t xml:space="preserve"> DE 2021.</w:t>
      </w:r>
    </w:p>
    <w:p w14:paraId="37D0B249" w14:textId="77777777" w:rsidR="000E4E3E" w:rsidRDefault="000E4E3E" w:rsidP="00E32CD6">
      <w:pPr>
        <w:pStyle w:val="NormalWeb"/>
        <w:ind w:left="2268"/>
        <w:jc w:val="both"/>
        <w:rPr>
          <w:color w:val="000000"/>
        </w:rPr>
      </w:pPr>
    </w:p>
    <w:p w14:paraId="78CABE42" w14:textId="67936473" w:rsidR="001A6D70" w:rsidRDefault="001A6D70" w:rsidP="00E32CD6">
      <w:pPr>
        <w:pStyle w:val="NormalWeb"/>
        <w:ind w:left="2268"/>
        <w:jc w:val="both"/>
        <w:rPr>
          <w:color w:val="000000"/>
        </w:rPr>
      </w:pPr>
      <w:r w:rsidRPr="00E32CD6">
        <w:rPr>
          <w:color w:val="000000"/>
        </w:rPr>
        <w:t>Dispõe sobre a convocação ordinária da VII</w:t>
      </w:r>
      <w:r w:rsidR="00E32CD6">
        <w:rPr>
          <w:color w:val="000000"/>
        </w:rPr>
        <w:t>I</w:t>
      </w:r>
      <w:r w:rsidRPr="00E32CD6">
        <w:rPr>
          <w:color w:val="000000"/>
        </w:rPr>
        <w:t xml:space="preserve"> Conferência Municipal de Assistência Social</w:t>
      </w:r>
      <w:r w:rsidR="00E32CD6">
        <w:rPr>
          <w:color w:val="000000"/>
        </w:rPr>
        <w:t xml:space="preserve"> de Frutuoso Gomes RN.</w:t>
      </w:r>
    </w:p>
    <w:p w14:paraId="5C546E96" w14:textId="77777777" w:rsidR="000E4E3E" w:rsidRPr="00E32CD6" w:rsidRDefault="000E4E3E" w:rsidP="00E32CD6">
      <w:pPr>
        <w:pStyle w:val="NormalWeb"/>
        <w:ind w:left="2268"/>
        <w:jc w:val="both"/>
        <w:rPr>
          <w:color w:val="000000"/>
        </w:rPr>
      </w:pPr>
    </w:p>
    <w:p w14:paraId="14F1E456" w14:textId="657FB667" w:rsidR="001A6D70" w:rsidRPr="00E32CD6" w:rsidRDefault="000E4E3E" w:rsidP="00E32CD6">
      <w:pPr>
        <w:pStyle w:val="NormalWeb"/>
        <w:jc w:val="both"/>
        <w:rPr>
          <w:color w:val="000000"/>
        </w:rPr>
      </w:pPr>
      <w:r w:rsidRPr="00A12DFA">
        <w:rPr>
          <w:b/>
        </w:rPr>
        <w:t xml:space="preserve">A PREFEITA CONSTITUCIONAL DE FRUTUOSO GOMES – RN, </w:t>
      </w:r>
      <w:r w:rsidRPr="00A12DFA">
        <w:t xml:space="preserve">no exercício das atribuições que lhe conferem os artigos 57, inciso IX e 66, inciso I, ambos da Lei Orgânica do Município, </w:t>
      </w:r>
      <w:proofErr w:type="gramStart"/>
      <w:r w:rsidR="001A6D70" w:rsidRPr="00E32CD6">
        <w:rPr>
          <w:color w:val="000000"/>
        </w:rPr>
        <w:t>e</w:t>
      </w:r>
      <w:proofErr w:type="gramEnd"/>
    </w:p>
    <w:p w14:paraId="1ED1828C" w14:textId="77777777" w:rsidR="001A6D70" w:rsidRDefault="001A6D70" w:rsidP="00E32CD6">
      <w:pPr>
        <w:pStyle w:val="NormalWeb"/>
        <w:jc w:val="both"/>
        <w:rPr>
          <w:color w:val="000000"/>
        </w:rPr>
      </w:pPr>
      <w:r w:rsidRPr="00E32CD6">
        <w:rPr>
          <w:color w:val="000000"/>
        </w:rPr>
        <w:t>Considerando a necessidade de avaliar a situação atual do Sistema Único de Assistência Social – SUAS – e, também, de propor diretrizes tendentes a propiciar o seu aperfeiçoamento;</w:t>
      </w:r>
    </w:p>
    <w:p w14:paraId="2E23690E" w14:textId="77777777" w:rsidR="000E4E3E" w:rsidRPr="00E32CD6" w:rsidRDefault="000E4E3E" w:rsidP="00E32CD6">
      <w:pPr>
        <w:pStyle w:val="NormalWeb"/>
        <w:jc w:val="both"/>
        <w:rPr>
          <w:color w:val="000000"/>
        </w:rPr>
      </w:pPr>
    </w:p>
    <w:p w14:paraId="6689FD63" w14:textId="77777777" w:rsidR="001A6D70" w:rsidRPr="000E4E3E" w:rsidRDefault="001A6D70" w:rsidP="00E32CD6">
      <w:pPr>
        <w:pStyle w:val="NormalWeb"/>
        <w:jc w:val="both"/>
        <w:rPr>
          <w:b/>
          <w:color w:val="000000"/>
        </w:rPr>
      </w:pPr>
      <w:r w:rsidRPr="000E4E3E">
        <w:rPr>
          <w:b/>
          <w:color w:val="000000"/>
        </w:rPr>
        <w:t>D E C R E T A:</w:t>
      </w:r>
    </w:p>
    <w:p w14:paraId="6F85768A" w14:textId="77777777" w:rsidR="000E4E3E" w:rsidRPr="00E32CD6" w:rsidRDefault="000E4E3E" w:rsidP="00E32CD6">
      <w:pPr>
        <w:pStyle w:val="NormalWeb"/>
        <w:jc w:val="both"/>
        <w:rPr>
          <w:color w:val="000000"/>
        </w:rPr>
      </w:pPr>
    </w:p>
    <w:p w14:paraId="56CAB893" w14:textId="0CA99944" w:rsidR="001A6D70" w:rsidRPr="00E32CD6" w:rsidRDefault="001A6D70" w:rsidP="00E32CD6">
      <w:pPr>
        <w:pStyle w:val="NormalWeb"/>
        <w:jc w:val="both"/>
        <w:rPr>
          <w:color w:val="000000"/>
        </w:rPr>
      </w:pPr>
      <w:r w:rsidRPr="000E4E3E">
        <w:rPr>
          <w:b/>
          <w:color w:val="000000"/>
        </w:rPr>
        <w:t>Art. 1º</w:t>
      </w:r>
      <w:r w:rsidRPr="00E32CD6">
        <w:rPr>
          <w:color w:val="000000"/>
        </w:rPr>
        <w:t xml:space="preserve"> Fica convocada a VII</w:t>
      </w:r>
      <w:r w:rsidR="00654AE3" w:rsidRPr="00E32CD6">
        <w:rPr>
          <w:color w:val="000000"/>
        </w:rPr>
        <w:t>I</w:t>
      </w:r>
      <w:r w:rsidRPr="00E32CD6">
        <w:rPr>
          <w:color w:val="000000"/>
        </w:rPr>
        <w:t xml:space="preserve"> Conferência Municipal de Assistência Social, com a finalidade de avaliar a situação atual da Política de Assistência Social e de propor novas diretrizes, destinadas a propiciar o seu aperfeiçoamento, que contemplará os avanços vivenciados pelo Sistema Único da Assistência Social – SUAS.</w:t>
      </w:r>
    </w:p>
    <w:p w14:paraId="3A17B1AD" w14:textId="26C9426B" w:rsidR="001A6D70" w:rsidRPr="00E32CD6" w:rsidRDefault="001A6D70" w:rsidP="00E32CD6">
      <w:pPr>
        <w:pStyle w:val="NormalWeb"/>
        <w:jc w:val="both"/>
        <w:rPr>
          <w:color w:val="000000"/>
        </w:rPr>
      </w:pPr>
      <w:r w:rsidRPr="000E4E3E">
        <w:rPr>
          <w:b/>
          <w:color w:val="000000"/>
        </w:rPr>
        <w:t>Art. 2º</w:t>
      </w:r>
      <w:r w:rsidRPr="00E32CD6">
        <w:rPr>
          <w:color w:val="000000"/>
        </w:rPr>
        <w:t xml:space="preserve"> A VII</w:t>
      </w:r>
      <w:r w:rsidR="00654AE3" w:rsidRPr="00E32CD6">
        <w:rPr>
          <w:color w:val="000000"/>
        </w:rPr>
        <w:t>I</w:t>
      </w:r>
      <w:r w:rsidRPr="00E32CD6">
        <w:rPr>
          <w:color w:val="000000"/>
        </w:rPr>
        <w:t xml:space="preserve"> Conferência Municipal de Assistência Social realizar-se-á</w:t>
      </w:r>
      <w:r w:rsidR="00654AE3" w:rsidRPr="00E32CD6">
        <w:rPr>
          <w:color w:val="000000"/>
        </w:rPr>
        <w:t xml:space="preserve"> de forma virtual através do Google </w:t>
      </w:r>
      <w:r w:rsidR="00E32CD6" w:rsidRPr="00E32CD6">
        <w:rPr>
          <w:color w:val="000000"/>
        </w:rPr>
        <w:t>M</w:t>
      </w:r>
      <w:r w:rsidR="00654AE3" w:rsidRPr="00E32CD6">
        <w:rPr>
          <w:color w:val="000000"/>
        </w:rPr>
        <w:t>eet</w:t>
      </w:r>
      <w:r w:rsidRPr="00E32CD6">
        <w:rPr>
          <w:color w:val="000000"/>
        </w:rPr>
        <w:t xml:space="preserve">, </w:t>
      </w:r>
      <w:r w:rsidR="00654AE3" w:rsidRPr="00E32CD6">
        <w:rPr>
          <w:color w:val="000000"/>
        </w:rPr>
        <w:t>no dia 18 de agosto de 2021</w:t>
      </w:r>
      <w:r w:rsidR="00E32CD6" w:rsidRPr="00E32CD6">
        <w:rPr>
          <w:color w:val="000000"/>
        </w:rPr>
        <w:t xml:space="preserve"> iniciando </w:t>
      </w:r>
      <w:bookmarkStart w:id="0" w:name="_GoBack"/>
      <w:bookmarkEnd w:id="0"/>
      <w:r w:rsidR="000E4E3E" w:rsidRPr="00E32CD6">
        <w:rPr>
          <w:color w:val="000000"/>
        </w:rPr>
        <w:t>às</w:t>
      </w:r>
      <w:r w:rsidR="00E32CD6" w:rsidRPr="00E32CD6">
        <w:rPr>
          <w:color w:val="000000"/>
        </w:rPr>
        <w:t xml:space="preserve"> 8 horas da manhã e sendo concluída por volta das 14 horas.</w:t>
      </w:r>
    </w:p>
    <w:p w14:paraId="3A07FE42" w14:textId="45AA2D51" w:rsidR="001A6D70" w:rsidRPr="00E32CD6" w:rsidRDefault="001A6D70" w:rsidP="00E32CD6">
      <w:pPr>
        <w:jc w:val="both"/>
        <w:rPr>
          <w:rFonts w:ascii="Times New Roman" w:hAnsi="Times New Roman" w:cs="Times New Roman"/>
          <w:sz w:val="24"/>
          <w:szCs w:val="24"/>
        </w:rPr>
      </w:pPr>
      <w:r w:rsidRPr="000E4E3E">
        <w:rPr>
          <w:rFonts w:ascii="Times New Roman" w:hAnsi="Times New Roman" w:cs="Times New Roman"/>
          <w:b/>
          <w:sz w:val="24"/>
          <w:szCs w:val="24"/>
        </w:rPr>
        <w:t>Art. 3º</w:t>
      </w:r>
      <w:r w:rsidRPr="00E32CD6">
        <w:rPr>
          <w:rFonts w:ascii="Times New Roman" w:hAnsi="Times New Roman" w:cs="Times New Roman"/>
          <w:sz w:val="24"/>
          <w:szCs w:val="24"/>
        </w:rPr>
        <w:t xml:space="preserve"> O evento terá como tema central</w:t>
      </w:r>
      <w:r w:rsidR="00E32CD6">
        <w:rPr>
          <w:rFonts w:ascii="Times New Roman" w:hAnsi="Times New Roman" w:cs="Times New Roman"/>
          <w:sz w:val="24"/>
          <w:szCs w:val="24"/>
        </w:rPr>
        <w:t xml:space="preserve">: </w:t>
      </w:r>
      <w:r w:rsidR="00E32CD6" w:rsidRPr="00E32CD6">
        <w:rPr>
          <w:rFonts w:ascii="Times New Roman" w:hAnsi="Times New Roman" w:cs="Times New Roman"/>
          <w:sz w:val="24"/>
          <w:szCs w:val="24"/>
        </w:rPr>
        <w:t>“Assistência Social: Direito do povo e Dever do Estado, com financiamento público, para enfrentar as desiguald</w:t>
      </w:r>
      <w:r w:rsidR="000E4E3E">
        <w:rPr>
          <w:rFonts w:ascii="Times New Roman" w:hAnsi="Times New Roman" w:cs="Times New Roman"/>
          <w:sz w:val="24"/>
          <w:szCs w:val="24"/>
        </w:rPr>
        <w:t xml:space="preserve">ades e garantir proteção social”. </w:t>
      </w:r>
    </w:p>
    <w:p w14:paraId="5FB1FD98" w14:textId="52BFCDA9" w:rsidR="001A6D70" w:rsidRPr="00E32CD6" w:rsidRDefault="001A6D70" w:rsidP="00E32CD6">
      <w:pPr>
        <w:pStyle w:val="NormalWeb"/>
        <w:jc w:val="both"/>
        <w:rPr>
          <w:color w:val="000000"/>
        </w:rPr>
      </w:pPr>
      <w:r w:rsidRPr="000E4E3E">
        <w:rPr>
          <w:b/>
          <w:color w:val="000000"/>
        </w:rPr>
        <w:t>Art. 4º</w:t>
      </w:r>
      <w:r w:rsidRPr="00E32CD6">
        <w:rPr>
          <w:color w:val="000000"/>
        </w:rPr>
        <w:t xml:space="preserve"> Para a organização da VI</w:t>
      </w:r>
      <w:r w:rsidR="00E32CD6">
        <w:rPr>
          <w:color w:val="000000"/>
        </w:rPr>
        <w:t>I</w:t>
      </w:r>
      <w:r w:rsidRPr="00E32CD6">
        <w:rPr>
          <w:color w:val="000000"/>
        </w:rPr>
        <w:t>I Conferência Municipal de Assistência Social será instituída uma Comissão Organizadora, coordenada pelo Presidente e pela Vice Presidente do Conselho Municipal de Assistência Social – CMAS –, composta de forma paritária, por representantes do Governo e da Sociedade Civil, a ser definida por Resolução do Conselho Municipal de Assistência Social.</w:t>
      </w:r>
    </w:p>
    <w:p w14:paraId="4A5AA555" w14:textId="77777777" w:rsidR="001A6D70" w:rsidRPr="00E32CD6" w:rsidRDefault="001A6D70" w:rsidP="00E32CD6">
      <w:pPr>
        <w:pStyle w:val="NormalWeb"/>
        <w:jc w:val="both"/>
        <w:rPr>
          <w:color w:val="000000"/>
        </w:rPr>
      </w:pPr>
      <w:r w:rsidRPr="000E4E3E">
        <w:rPr>
          <w:b/>
          <w:color w:val="000000"/>
        </w:rPr>
        <w:lastRenderedPageBreak/>
        <w:t>Art. 5º</w:t>
      </w:r>
      <w:r w:rsidRPr="00E32CD6">
        <w:rPr>
          <w:color w:val="000000"/>
        </w:rPr>
        <w:t xml:space="preserve"> Ficam a Secretaria Municipal da Assistência Social – e o Conselho Municipal de Assistência Social – CMAS – autorizados a adotar as demais medidas que se fizerem necessárias ao cumprimento deste Decreto.</w:t>
      </w:r>
    </w:p>
    <w:p w14:paraId="1285840D" w14:textId="77777777" w:rsidR="001A6D70" w:rsidRDefault="001A6D70" w:rsidP="00E32CD6">
      <w:pPr>
        <w:pStyle w:val="NormalWeb"/>
        <w:jc w:val="both"/>
        <w:rPr>
          <w:color w:val="000000"/>
        </w:rPr>
      </w:pPr>
      <w:r w:rsidRPr="000E4E3E">
        <w:rPr>
          <w:b/>
          <w:color w:val="000000"/>
        </w:rPr>
        <w:t>Art. 6º</w:t>
      </w:r>
      <w:r w:rsidRPr="00E32CD6">
        <w:rPr>
          <w:color w:val="000000"/>
        </w:rPr>
        <w:t xml:space="preserve"> Este Decreto entra em vigor na data de sua publicação.</w:t>
      </w:r>
    </w:p>
    <w:p w14:paraId="2C9946E8" w14:textId="77777777" w:rsidR="000E4E3E" w:rsidRPr="00E32CD6" w:rsidRDefault="000E4E3E" w:rsidP="00E32CD6">
      <w:pPr>
        <w:pStyle w:val="NormalWeb"/>
        <w:jc w:val="both"/>
        <w:rPr>
          <w:color w:val="000000"/>
        </w:rPr>
      </w:pPr>
    </w:p>
    <w:p w14:paraId="272795DB" w14:textId="6381C407" w:rsidR="001A6D70" w:rsidRDefault="00E32CD6" w:rsidP="00E32CD6">
      <w:pPr>
        <w:pStyle w:val="NormalWeb"/>
        <w:jc w:val="right"/>
        <w:rPr>
          <w:color w:val="000000"/>
        </w:rPr>
      </w:pPr>
      <w:r>
        <w:rPr>
          <w:color w:val="000000"/>
        </w:rPr>
        <w:t xml:space="preserve">Frutuoso Gomes </w:t>
      </w:r>
      <w:r w:rsidR="000E4E3E">
        <w:rPr>
          <w:color w:val="000000"/>
        </w:rPr>
        <w:t>05</w:t>
      </w:r>
      <w:r w:rsidR="001A6D70" w:rsidRPr="00E32CD6">
        <w:rPr>
          <w:color w:val="000000"/>
        </w:rPr>
        <w:t xml:space="preserve"> de </w:t>
      </w:r>
      <w:r w:rsidR="000E4E3E">
        <w:rPr>
          <w:color w:val="000000"/>
        </w:rPr>
        <w:t>jul</w:t>
      </w:r>
      <w:r>
        <w:rPr>
          <w:color w:val="000000"/>
        </w:rPr>
        <w:t>ho de 2021</w:t>
      </w:r>
      <w:r w:rsidR="001A6D70" w:rsidRPr="00E32CD6">
        <w:rPr>
          <w:color w:val="000000"/>
        </w:rPr>
        <w:t>,</w:t>
      </w:r>
    </w:p>
    <w:p w14:paraId="2856CC4F" w14:textId="77777777" w:rsidR="000E4E3E" w:rsidRPr="00E32CD6" w:rsidRDefault="000E4E3E" w:rsidP="00E32CD6">
      <w:pPr>
        <w:pStyle w:val="NormalWeb"/>
        <w:jc w:val="right"/>
        <w:rPr>
          <w:color w:val="000000"/>
        </w:rPr>
      </w:pPr>
    </w:p>
    <w:p w14:paraId="5FE3DE2A" w14:textId="292AF32F" w:rsidR="00E32CD6" w:rsidRDefault="001A6D70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E32CD6">
        <w:rPr>
          <w:color w:val="000000"/>
        </w:rPr>
        <w:t>_______________________________________</w:t>
      </w:r>
    </w:p>
    <w:p w14:paraId="5FDD4842" w14:textId="65D2B7D9" w:rsidR="001A6D70" w:rsidRPr="00E32CD6" w:rsidRDefault="001A6D70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  <w:proofErr w:type="spellStart"/>
      <w:r w:rsidRPr="00E32CD6">
        <w:rPr>
          <w:color w:val="000000"/>
        </w:rPr>
        <w:t>Jandiara</w:t>
      </w:r>
      <w:proofErr w:type="spellEnd"/>
      <w:r w:rsidRPr="00E32CD6">
        <w:rPr>
          <w:color w:val="000000"/>
        </w:rPr>
        <w:t xml:space="preserve"> </w:t>
      </w:r>
      <w:proofErr w:type="spellStart"/>
      <w:r w:rsidRPr="00E32CD6">
        <w:rPr>
          <w:color w:val="000000"/>
        </w:rPr>
        <w:t>Sinara</w:t>
      </w:r>
      <w:proofErr w:type="spellEnd"/>
      <w:r w:rsidRPr="00E32CD6">
        <w:rPr>
          <w:color w:val="000000"/>
        </w:rPr>
        <w:t xml:space="preserve"> Jacome Cavalcante</w:t>
      </w:r>
    </w:p>
    <w:p w14:paraId="4729EAD6" w14:textId="77777777" w:rsidR="001A6D70" w:rsidRDefault="001A6D70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E32CD6">
        <w:rPr>
          <w:color w:val="000000"/>
        </w:rPr>
        <w:t>Prefeita Municipal</w:t>
      </w:r>
    </w:p>
    <w:p w14:paraId="75E89318" w14:textId="77777777" w:rsidR="000E4E3E" w:rsidRDefault="000E4E3E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76600337" w14:textId="77777777" w:rsidR="000E4E3E" w:rsidRDefault="000E4E3E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5C684CCA" w14:textId="77777777" w:rsidR="000E4E3E" w:rsidRPr="00E32CD6" w:rsidRDefault="000E4E3E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</w:p>
    <w:p w14:paraId="2E22EBEF" w14:textId="77777777" w:rsidR="001A6D70" w:rsidRPr="00E32CD6" w:rsidRDefault="001A6D70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  <w:r w:rsidRPr="00E32CD6">
        <w:rPr>
          <w:color w:val="000000"/>
        </w:rPr>
        <w:t>________________________________________</w:t>
      </w:r>
    </w:p>
    <w:p w14:paraId="0CC201A6" w14:textId="4898CCBB" w:rsidR="001A6D70" w:rsidRPr="00E32CD6" w:rsidRDefault="00E32CD6" w:rsidP="00E32CD6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Maria Vera Lúcia Rodrigues</w:t>
      </w:r>
    </w:p>
    <w:p w14:paraId="0BB8630E" w14:textId="695395C6" w:rsidR="0079329A" w:rsidRPr="00E32CD6" w:rsidRDefault="00E32CD6" w:rsidP="00E32C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 do CMAS 2021/2023</w:t>
      </w:r>
    </w:p>
    <w:sectPr w:rsidR="0079329A" w:rsidRPr="00E32CD6" w:rsidSect="000E4E3E">
      <w:headerReference w:type="default" r:id="rId9"/>
      <w:footerReference w:type="default" r:id="rId10"/>
      <w:pgSz w:w="11906" w:h="16838"/>
      <w:pgMar w:top="2836" w:right="1701" w:bottom="1843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D000D" w14:textId="77777777" w:rsidR="0054730A" w:rsidRDefault="0054730A" w:rsidP="00CB4B92">
      <w:pPr>
        <w:spacing w:after="0" w:line="240" w:lineRule="auto"/>
      </w:pPr>
      <w:r>
        <w:separator/>
      </w:r>
    </w:p>
  </w:endnote>
  <w:endnote w:type="continuationSeparator" w:id="0">
    <w:p w14:paraId="66969180" w14:textId="77777777" w:rsidR="0054730A" w:rsidRDefault="0054730A" w:rsidP="00CB4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3447373"/>
      <w:docPartObj>
        <w:docPartGallery w:val="Page Numbers (Bottom of Page)"/>
        <w:docPartUnique/>
      </w:docPartObj>
    </w:sdtPr>
    <w:sdtEndPr/>
    <w:sdtContent>
      <w:p w14:paraId="5DB888FA" w14:textId="77777777" w:rsidR="00B72A4F" w:rsidRDefault="00B72A4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E3E">
          <w:rPr>
            <w:noProof/>
          </w:rPr>
          <w:t>1</w:t>
        </w:r>
        <w:r>
          <w:fldChar w:fldCharType="end"/>
        </w:r>
        <w:r>
          <w:t>/2</w:t>
        </w:r>
      </w:p>
    </w:sdtContent>
  </w:sdt>
  <w:p w14:paraId="0B6BB5E4" w14:textId="77777777" w:rsidR="00B72A4F" w:rsidRDefault="00B72A4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965809" w14:textId="77777777" w:rsidR="0054730A" w:rsidRDefault="0054730A" w:rsidP="00CB4B92">
      <w:pPr>
        <w:spacing w:after="0" w:line="240" w:lineRule="auto"/>
      </w:pPr>
      <w:r>
        <w:separator/>
      </w:r>
    </w:p>
  </w:footnote>
  <w:footnote w:type="continuationSeparator" w:id="0">
    <w:p w14:paraId="21FA4370" w14:textId="77777777" w:rsidR="0054730A" w:rsidRDefault="0054730A" w:rsidP="00CB4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DF2BB" w14:textId="5E6387E8" w:rsidR="000E4E3E" w:rsidRDefault="000E4E3E" w:rsidP="000E4E3E">
    <w:pPr>
      <w:spacing w:after="0"/>
      <w:jc w:val="center"/>
      <w:rPr>
        <w:b/>
        <w:sz w:val="24"/>
        <w:szCs w:val="24"/>
      </w:rPr>
    </w:pPr>
    <w:r w:rsidRPr="000E4E3E">
      <w:rPr>
        <w:noProof/>
        <w:sz w:val="24"/>
        <w:szCs w:val="24"/>
        <w:lang w:eastAsia="pt-BR"/>
      </w:rPr>
      <w:drawing>
        <wp:anchor distT="0" distB="0" distL="114935" distR="114935" simplePos="0" relativeHeight="251660288" behindDoc="0" locked="0" layoutInCell="1" allowOverlap="1" wp14:anchorId="6DF07A5C" wp14:editId="5D319577">
          <wp:simplePos x="0" y="0"/>
          <wp:positionH relativeFrom="column">
            <wp:posOffset>-539750</wp:posOffset>
          </wp:positionH>
          <wp:positionV relativeFrom="paragraph">
            <wp:posOffset>152400</wp:posOffset>
          </wp:positionV>
          <wp:extent cx="913130" cy="1059815"/>
          <wp:effectExtent l="0" t="0" r="1270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9" t="-79" r="-99" b="-79"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10598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5ADAC" w14:textId="1D36E7B3" w:rsidR="000E4E3E" w:rsidRDefault="000E4E3E" w:rsidP="000E4E3E">
    <w:pPr>
      <w:spacing w:after="0"/>
      <w:jc w:val="center"/>
      <w:rPr>
        <w:b/>
        <w:sz w:val="24"/>
        <w:szCs w:val="24"/>
      </w:rPr>
    </w:pPr>
    <w:r w:rsidRPr="000E4E3E">
      <w:rPr>
        <w:b/>
        <w:noProof/>
        <w:sz w:val="28"/>
        <w:szCs w:val="28"/>
        <w:lang w:eastAsia="pt-BR"/>
      </w:rPr>
      <w:drawing>
        <wp:anchor distT="0" distB="0" distL="114935" distR="114935" simplePos="0" relativeHeight="251661312" behindDoc="0" locked="0" layoutInCell="1" allowOverlap="1" wp14:anchorId="3D9311BC" wp14:editId="2B61ACDE">
          <wp:simplePos x="0" y="0"/>
          <wp:positionH relativeFrom="column">
            <wp:posOffset>5073015</wp:posOffset>
          </wp:positionH>
          <wp:positionV relativeFrom="paragraph">
            <wp:posOffset>57785</wp:posOffset>
          </wp:positionV>
          <wp:extent cx="955675" cy="1002030"/>
          <wp:effectExtent l="0" t="0" r="0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" t="-21" r="-23" b="-21"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10020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C2BF1" w14:textId="0C1D22AA" w:rsidR="000E4E3E" w:rsidRPr="000E4E3E" w:rsidRDefault="000E4E3E" w:rsidP="000E4E3E">
    <w:pPr>
      <w:spacing w:after="0"/>
      <w:jc w:val="center"/>
      <w:rPr>
        <w:sz w:val="24"/>
        <w:szCs w:val="24"/>
      </w:rPr>
    </w:pPr>
    <w:r w:rsidRPr="000E4E3E">
      <w:rPr>
        <w:noProof/>
        <w:sz w:val="24"/>
        <w:szCs w:val="24"/>
        <w:lang w:eastAsia="pt-BR"/>
      </w:rPr>
      <w:drawing>
        <wp:anchor distT="0" distB="0" distL="114935" distR="114935" simplePos="0" relativeHeight="251659264" behindDoc="0" locked="0" layoutInCell="1" allowOverlap="1" wp14:anchorId="346DA8C6" wp14:editId="18708398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89380" cy="732155"/>
          <wp:effectExtent l="0" t="0" r="127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" t="-172" r="-90" b="-172"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7321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E3E">
      <w:rPr>
        <w:b/>
        <w:sz w:val="24"/>
        <w:szCs w:val="24"/>
      </w:rPr>
      <w:t>ESTADO DO RIO GRANDE DO NORTE</w:t>
    </w:r>
  </w:p>
  <w:p w14:paraId="29CEA3CE" w14:textId="1E9642C7" w:rsidR="000E4E3E" w:rsidRPr="000E4E3E" w:rsidRDefault="000E4E3E" w:rsidP="000E4E3E">
    <w:pPr>
      <w:pStyle w:val="Ttulo2"/>
      <w:rPr>
        <w:sz w:val="28"/>
        <w:szCs w:val="28"/>
      </w:rPr>
    </w:pPr>
    <w:r w:rsidRPr="000E4E3E">
      <w:rPr>
        <w:sz w:val="28"/>
        <w:szCs w:val="28"/>
      </w:rPr>
      <w:t>PREFEITURA MUNICIPAL DE FRUTUOSO GOMES</w:t>
    </w:r>
  </w:p>
  <w:p w14:paraId="776ED4D9" w14:textId="6B350CD9" w:rsidR="000E4E3E" w:rsidRPr="000E4E3E" w:rsidRDefault="000E4E3E" w:rsidP="000E4E3E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/>
      <w:jc w:val="center"/>
      <w:rPr>
        <w:sz w:val="20"/>
        <w:szCs w:val="20"/>
      </w:rPr>
    </w:pPr>
    <w:r w:rsidRPr="000E4E3E">
      <w:rPr>
        <w:sz w:val="20"/>
        <w:szCs w:val="20"/>
      </w:rPr>
      <w:t>RUA JOSÉ CARLOS Nº 95</w:t>
    </w:r>
    <w:r w:rsidRPr="000E4E3E">
      <w:rPr>
        <w:sz w:val="20"/>
        <w:szCs w:val="20"/>
      </w:rPr>
      <w:t xml:space="preserve"> </w:t>
    </w:r>
    <w:r w:rsidRPr="000E4E3E">
      <w:rPr>
        <w:sz w:val="20"/>
        <w:szCs w:val="20"/>
      </w:rPr>
      <w:t>- CEP 598090-000- CENTRO FRUTUOSO GOMES/RN</w:t>
    </w:r>
  </w:p>
  <w:p w14:paraId="71E87FD1" w14:textId="7716CD43" w:rsidR="000E4E3E" w:rsidRPr="000E4E3E" w:rsidRDefault="000E4E3E" w:rsidP="000E4E3E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/>
      <w:jc w:val="center"/>
      <w:rPr>
        <w:sz w:val="20"/>
        <w:szCs w:val="20"/>
      </w:rPr>
    </w:pPr>
    <w:r w:rsidRPr="000E4E3E">
      <w:rPr>
        <w:sz w:val="20"/>
        <w:szCs w:val="20"/>
      </w:rPr>
      <w:t>CNPJ- 08349052/0001– 80</w:t>
    </w:r>
    <w:r w:rsidRPr="000E4E3E">
      <w:rPr>
        <w:sz w:val="20"/>
        <w:szCs w:val="20"/>
      </w:rPr>
      <w:t xml:space="preserve"> </w:t>
    </w:r>
    <w:r w:rsidRPr="000E4E3E">
      <w:rPr>
        <w:sz w:val="20"/>
        <w:szCs w:val="20"/>
      </w:rPr>
      <w:t xml:space="preserve">- </w:t>
    </w:r>
    <w:proofErr w:type="gramStart"/>
    <w:r w:rsidRPr="000E4E3E">
      <w:rPr>
        <w:sz w:val="20"/>
        <w:szCs w:val="20"/>
      </w:rPr>
      <w:t>FONE:</w:t>
    </w:r>
    <w:proofErr w:type="gramEnd"/>
    <w:r w:rsidRPr="000E4E3E">
      <w:rPr>
        <w:sz w:val="20"/>
        <w:szCs w:val="20"/>
      </w:rPr>
      <w:t>3394.0312</w:t>
    </w:r>
    <w:r>
      <w:rPr>
        <w:sz w:val="20"/>
        <w:szCs w:val="20"/>
      </w:rPr>
      <w:t xml:space="preserve"> – E-mail: </w:t>
    </w:r>
    <w:hyperlink r:id="rId4" w:history="1">
      <w:r w:rsidRPr="0035460C">
        <w:rPr>
          <w:rStyle w:val="Hyperlink"/>
          <w:sz w:val="20"/>
          <w:szCs w:val="20"/>
        </w:rPr>
        <w:t>pmfrutuosogomes@gmail.com</w:t>
      </w:r>
    </w:hyperlink>
    <w:r>
      <w:rPr>
        <w:sz w:val="20"/>
        <w:szCs w:val="20"/>
      </w:rPr>
      <w:t xml:space="preserve"> </w:t>
    </w:r>
  </w:p>
  <w:p w14:paraId="413E59D8" w14:textId="5760E8BE" w:rsidR="004A7B0C" w:rsidRDefault="004A7B0C" w:rsidP="004A7B0C">
    <w:pPr>
      <w:spacing w:after="0"/>
      <w:jc w:val="center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DDE"/>
    <w:rsid w:val="000E4E3E"/>
    <w:rsid w:val="001A6D70"/>
    <w:rsid w:val="001E1579"/>
    <w:rsid w:val="002953F7"/>
    <w:rsid w:val="002D2CB8"/>
    <w:rsid w:val="0036391D"/>
    <w:rsid w:val="003A142E"/>
    <w:rsid w:val="0045674F"/>
    <w:rsid w:val="004A7B0C"/>
    <w:rsid w:val="005365B4"/>
    <w:rsid w:val="00544DDE"/>
    <w:rsid w:val="0054730A"/>
    <w:rsid w:val="00557D24"/>
    <w:rsid w:val="00654AE3"/>
    <w:rsid w:val="00656C9B"/>
    <w:rsid w:val="0074402D"/>
    <w:rsid w:val="0077123A"/>
    <w:rsid w:val="0079329A"/>
    <w:rsid w:val="00A34EE7"/>
    <w:rsid w:val="00AB2973"/>
    <w:rsid w:val="00B43718"/>
    <w:rsid w:val="00B72A4F"/>
    <w:rsid w:val="00CB4B92"/>
    <w:rsid w:val="00DC5B07"/>
    <w:rsid w:val="00E32CD6"/>
    <w:rsid w:val="00EB6CAA"/>
    <w:rsid w:val="00EC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50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4F"/>
  </w:style>
  <w:style w:type="paragraph" w:styleId="Ttulo2">
    <w:name w:val="heading 2"/>
    <w:basedOn w:val="Normal"/>
    <w:next w:val="Normal"/>
    <w:link w:val="Ttulo2Char"/>
    <w:qFormat/>
    <w:rsid w:val="000E4E3E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4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4B92"/>
  </w:style>
  <w:style w:type="paragraph" w:styleId="Rodap">
    <w:name w:val="footer"/>
    <w:basedOn w:val="Normal"/>
    <w:link w:val="RodapChar"/>
    <w:uiPriority w:val="99"/>
    <w:unhideWhenUsed/>
    <w:rsid w:val="00CB4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4B92"/>
  </w:style>
  <w:style w:type="paragraph" w:styleId="Textodebalo">
    <w:name w:val="Balloon Text"/>
    <w:basedOn w:val="Normal"/>
    <w:link w:val="TextodebaloChar"/>
    <w:uiPriority w:val="99"/>
    <w:semiHidden/>
    <w:unhideWhenUsed/>
    <w:rsid w:val="00CB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4B9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5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0E4E3E"/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0E4E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4F"/>
  </w:style>
  <w:style w:type="paragraph" w:styleId="Ttulo2">
    <w:name w:val="heading 2"/>
    <w:basedOn w:val="Normal"/>
    <w:next w:val="Normal"/>
    <w:link w:val="Ttulo2Char"/>
    <w:qFormat/>
    <w:rsid w:val="000E4E3E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4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4B92"/>
  </w:style>
  <w:style w:type="paragraph" w:styleId="Rodap">
    <w:name w:val="footer"/>
    <w:basedOn w:val="Normal"/>
    <w:link w:val="RodapChar"/>
    <w:uiPriority w:val="99"/>
    <w:unhideWhenUsed/>
    <w:rsid w:val="00CB4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4B92"/>
  </w:style>
  <w:style w:type="paragraph" w:styleId="Textodebalo">
    <w:name w:val="Balloon Text"/>
    <w:basedOn w:val="Normal"/>
    <w:link w:val="TextodebaloChar"/>
    <w:uiPriority w:val="99"/>
    <w:semiHidden/>
    <w:unhideWhenUsed/>
    <w:rsid w:val="00CB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4B9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365B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6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0E4E3E"/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0E4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7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pmfrutuosogomes@g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E873B-4A42-45C3-A55C-56394E38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332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Teixeira</dc:creator>
  <cp:lastModifiedBy>Ariane</cp:lastModifiedBy>
  <cp:revision>4</cp:revision>
  <cp:lastPrinted>2021-07-08T11:52:00Z</cp:lastPrinted>
  <dcterms:created xsi:type="dcterms:W3CDTF">2021-07-05T18:20:00Z</dcterms:created>
  <dcterms:modified xsi:type="dcterms:W3CDTF">2021-07-08T11:52:00Z</dcterms:modified>
</cp:coreProperties>
</file>