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F1890" w:rsidP="007B175A">
      <w:pPr>
        <w:rPr>
          <w:b/>
          <w:lang w:val="pt-BR"/>
        </w:rPr>
      </w:pPr>
      <w:r>
        <w:rPr>
          <w:b/>
          <w:lang w:val="pt-BR"/>
        </w:rPr>
        <w:t>PORTARIA Nº: 032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0534A0">
      <w:pPr>
        <w:ind w:firstLine="709"/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232DD5" w:rsidRPr="00D62191">
        <w:rPr>
          <w:b/>
          <w:sz w:val="22"/>
          <w:szCs w:val="22"/>
          <w:lang w:val="pt-BR"/>
        </w:rPr>
        <w:t>EXONERAR</w:t>
      </w:r>
      <w:r w:rsidR="007B4B9A" w:rsidRPr="00D62191">
        <w:rPr>
          <w:sz w:val="22"/>
          <w:szCs w:val="22"/>
          <w:lang w:val="pt-BR"/>
        </w:rPr>
        <w:t xml:space="preserve"> </w:t>
      </w:r>
      <w:r w:rsidR="001F1890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Senhor</w:t>
      </w:r>
      <w:r w:rsidR="001F1890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</w:t>
      </w:r>
      <w:proofErr w:type="spellStart"/>
      <w:r w:rsidR="001F1890">
        <w:rPr>
          <w:b/>
          <w:color w:val="000000"/>
          <w:sz w:val="22"/>
          <w:szCs w:val="22"/>
        </w:rPr>
        <w:t>Márcia</w:t>
      </w:r>
      <w:proofErr w:type="spellEnd"/>
      <w:r w:rsidR="001F1890">
        <w:rPr>
          <w:b/>
          <w:color w:val="000000"/>
          <w:sz w:val="22"/>
          <w:szCs w:val="22"/>
        </w:rPr>
        <w:t xml:space="preserve"> </w:t>
      </w:r>
      <w:proofErr w:type="spellStart"/>
      <w:r w:rsidR="001F1890">
        <w:rPr>
          <w:b/>
          <w:color w:val="000000"/>
          <w:sz w:val="22"/>
          <w:szCs w:val="22"/>
        </w:rPr>
        <w:t>Luciara</w:t>
      </w:r>
      <w:proofErr w:type="spellEnd"/>
      <w:r w:rsidR="001F1890">
        <w:rPr>
          <w:b/>
          <w:color w:val="000000"/>
          <w:sz w:val="22"/>
          <w:szCs w:val="22"/>
        </w:rPr>
        <w:t xml:space="preserve"> de </w:t>
      </w:r>
      <w:proofErr w:type="spellStart"/>
      <w:r w:rsidR="001F1890">
        <w:rPr>
          <w:b/>
          <w:color w:val="000000"/>
          <w:sz w:val="22"/>
          <w:szCs w:val="22"/>
        </w:rPr>
        <w:t>Mesquita</w:t>
      </w:r>
      <w:proofErr w:type="spellEnd"/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554858">
        <w:rPr>
          <w:sz w:val="22"/>
          <w:szCs w:val="22"/>
          <w:lang w:val="pt-BR"/>
        </w:rPr>
        <w:t>a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1F1890" w:rsidRPr="001F1890">
        <w:rPr>
          <w:sz w:val="22"/>
          <w:szCs w:val="22"/>
          <w:lang w:val="pt-BR"/>
        </w:rPr>
        <w:t>074.058.314-00</w:t>
      </w:r>
      <w:r w:rsidRPr="00D62191">
        <w:rPr>
          <w:sz w:val="22"/>
          <w:szCs w:val="22"/>
          <w:lang w:val="pt-BR"/>
        </w:rPr>
        <w:t xml:space="preserve">, </w:t>
      </w:r>
      <w:r w:rsidR="00232DD5" w:rsidRPr="00D62191">
        <w:rPr>
          <w:sz w:val="22"/>
          <w:szCs w:val="22"/>
          <w:lang w:val="pt-BR"/>
        </w:rPr>
        <w:t>d</w:t>
      </w:r>
      <w:r w:rsidR="00D62191" w:rsidRPr="00D62191">
        <w:rPr>
          <w:color w:val="000000"/>
          <w:sz w:val="22"/>
          <w:szCs w:val="22"/>
        </w:rPr>
        <w:t xml:space="preserve">o cargo de </w:t>
      </w:r>
      <w:proofErr w:type="spellStart"/>
      <w:r w:rsidR="00D62191" w:rsidRPr="00D62191">
        <w:rPr>
          <w:color w:val="000000"/>
          <w:sz w:val="22"/>
          <w:szCs w:val="22"/>
        </w:rPr>
        <w:t>provimento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em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comissão</w:t>
      </w:r>
      <w:proofErr w:type="spellEnd"/>
      <w:r w:rsidR="00D62191" w:rsidRPr="00D62191">
        <w:rPr>
          <w:color w:val="000000"/>
          <w:sz w:val="22"/>
          <w:szCs w:val="22"/>
        </w:rPr>
        <w:t xml:space="preserve"> de</w:t>
      </w:r>
      <w:r w:rsidR="008938B6">
        <w:rPr>
          <w:color w:val="000000"/>
          <w:sz w:val="22"/>
          <w:szCs w:val="22"/>
        </w:rPr>
        <w:t xml:space="preserve"> </w:t>
      </w:r>
      <w:r w:rsidR="001F1890" w:rsidRPr="001F1890">
        <w:rPr>
          <w:sz w:val="22"/>
          <w:szCs w:val="22"/>
          <w:lang w:val="pt-BR"/>
        </w:rPr>
        <w:t>Coordenadora de Meio Ambiente</w:t>
      </w:r>
      <w:r w:rsidR="008938B6">
        <w:rPr>
          <w:color w:val="000000"/>
          <w:sz w:val="22"/>
          <w:szCs w:val="22"/>
        </w:rPr>
        <w:t xml:space="preserve">, </w:t>
      </w:r>
      <w:proofErr w:type="spellStart"/>
      <w:r w:rsidR="008938B6">
        <w:rPr>
          <w:color w:val="000000"/>
          <w:sz w:val="22"/>
          <w:szCs w:val="22"/>
        </w:rPr>
        <w:t>símbolo</w:t>
      </w:r>
      <w:proofErr w:type="spellEnd"/>
      <w:r w:rsidR="008938B6">
        <w:rPr>
          <w:color w:val="000000"/>
          <w:sz w:val="22"/>
          <w:szCs w:val="22"/>
        </w:rPr>
        <w:t xml:space="preserve"> CC-3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bookmarkStart w:id="0" w:name="_GoBack"/>
      <w:bookmarkEnd w:id="0"/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 xml:space="preserve">. </w:t>
      </w:r>
      <w:proofErr w:type="spellStart"/>
      <w:r w:rsidR="001F1890" w:rsidRPr="001F1890">
        <w:rPr>
          <w:color w:val="000000"/>
          <w:sz w:val="22"/>
          <w:szCs w:val="22"/>
        </w:rPr>
        <w:t>Esta</w:t>
      </w:r>
      <w:proofErr w:type="spellEnd"/>
      <w:r w:rsidR="001F1890" w:rsidRPr="001F1890">
        <w:rPr>
          <w:color w:val="000000"/>
          <w:sz w:val="22"/>
          <w:szCs w:val="22"/>
        </w:rPr>
        <w:t xml:space="preserve"> </w:t>
      </w:r>
      <w:proofErr w:type="spellStart"/>
      <w:r w:rsidR="001F1890" w:rsidRPr="001F1890">
        <w:rPr>
          <w:color w:val="000000"/>
          <w:sz w:val="22"/>
          <w:szCs w:val="22"/>
        </w:rPr>
        <w:t>Portaria</w:t>
      </w:r>
      <w:proofErr w:type="spellEnd"/>
      <w:r w:rsidR="001F1890" w:rsidRPr="001F1890">
        <w:rPr>
          <w:color w:val="000000"/>
          <w:sz w:val="22"/>
          <w:szCs w:val="22"/>
        </w:rPr>
        <w:t xml:space="preserve"> </w:t>
      </w:r>
      <w:proofErr w:type="spellStart"/>
      <w:r w:rsidR="001F1890" w:rsidRPr="001F1890">
        <w:rPr>
          <w:color w:val="000000"/>
          <w:sz w:val="22"/>
          <w:szCs w:val="22"/>
        </w:rPr>
        <w:t>entra</w:t>
      </w:r>
      <w:proofErr w:type="spellEnd"/>
      <w:r w:rsidR="001F1890" w:rsidRPr="001F1890">
        <w:rPr>
          <w:color w:val="000000"/>
          <w:sz w:val="22"/>
          <w:szCs w:val="22"/>
        </w:rPr>
        <w:t xml:space="preserve"> </w:t>
      </w:r>
      <w:proofErr w:type="spellStart"/>
      <w:r w:rsidR="001F1890" w:rsidRPr="001F1890">
        <w:rPr>
          <w:color w:val="000000"/>
          <w:sz w:val="22"/>
          <w:szCs w:val="22"/>
        </w:rPr>
        <w:t>em</w:t>
      </w:r>
      <w:proofErr w:type="spellEnd"/>
      <w:r w:rsidR="001F1890" w:rsidRPr="001F1890">
        <w:rPr>
          <w:color w:val="000000"/>
          <w:sz w:val="22"/>
          <w:szCs w:val="22"/>
        </w:rPr>
        <w:t xml:space="preserve"> vigor </w:t>
      </w:r>
      <w:proofErr w:type="spellStart"/>
      <w:proofErr w:type="gramStart"/>
      <w:r w:rsidR="001F1890" w:rsidRPr="001F1890">
        <w:rPr>
          <w:color w:val="000000"/>
          <w:sz w:val="22"/>
          <w:szCs w:val="22"/>
        </w:rPr>
        <w:t>na</w:t>
      </w:r>
      <w:proofErr w:type="spellEnd"/>
      <w:proofErr w:type="gramEnd"/>
      <w:r w:rsidR="001F1890" w:rsidRPr="001F1890">
        <w:rPr>
          <w:color w:val="000000"/>
          <w:sz w:val="22"/>
          <w:szCs w:val="22"/>
        </w:rPr>
        <w:t xml:space="preserve"> data de </w:t>
      </w:r>
      <w:proofErr w:type="spellStart"/>
      <w:r w:rsidR="001F1890" w:rsidRPr="001F1890">
        <w:rPr>
          <w:color w:val="000000"/>
          <w:sz w:val="22"/>
          <w:szCs w:val="22"/>
        </w:rPr>
        <w:t>sua</w:t>
      </w:r>
      <w:proofErr w:type="spellEnd"/>
      <w:r w:rsidR="001F1890" w:rsidRPr="001F1890">
        <w:rPr>
          <w:color w:val="000000"/>
          <w:sz w:val="22"/>
          <w:szCs w:val="22"/>
        </w:rPr>
        <w:t xml:space="preserve"> </w:t>
      </w:r>
      <w:proofErr w:type="spellStart"/>
      <w:r w:rsidR="001F1890" w:rsidRPr="001F1890">
        <w:rPr>
          <w:color w:val="000000"/>
          <w:sz w:val="22"/>
          <w:szCs w:val="22"/>
        </w:rPr>
        <w:t>publicação</w:t>
      </w:r>
      <w:proofErr w:type="spellEnd"/>
      <w:r w:rsidR="001F1890" w:rsidRPr="001F1890">
        <w:rPr>
          <w:color w:val="000000"/>
          <w:sz w:val="22"/>
          <w:szCs w:val="22"/>
        </w:rPr>
        <w:t xml:space="preserve">, </w:t>
      </w:r>
      <w:proofErr w:type="spellStart"/>
      <w:r w:rsidR="001F1890" w:rsidRPr="001F1890">
        <w:rPr>
          <w:color w:val="000000"/>
          <w:sz w:val="22"/>
          <w:szCs w:val="22"/>
        </w:rPr>
        <w:t>retroagindo</w:t>
      </w:r>
      <w:proofErr w:type="spellEnd"/>
      <w:r w:rsidR="001F1890" w:rsidRPr="001F1890">
        <w:rPr>
          <w:color w:val="000000"/>
          <w:sz w:val="22"/>
          <w:szCs w:val="22"/>
        </w:rPr>
        <w:t xml:space="preserve"> </w:t>
      </w:r>
      <w:proofErr w:type="spellStart"/>
      <w:r w:rsidR="001F1890" w:rsidRPr="001F1890">
        <w:rPr>
          <w:color w:val="000000"/>
          <w:sz w:val="22"/>
          <w:szCs w:val="22"/>
        </w:rPr>
        <w:t>seus</w:t>
      </w:r>
      <w:proofErr w:type="spellEnd"/>
      <w:r w:rsidR="001F1890" w:rsidRPr="001F1890">
        <w:rPr>
          <w:color w:val="000000"/>
          <w:sz w:val="22"/>
          <w:szCs w:val="22"/>
        </w:rPr>
        <w:t xml:space="preserve"> </w:t>
      </w:r>
      <w:proofErr w:type="spellStart"/>
      <w:r w:rsidR="001F1890" w:rsidRPr="001F1890">
        <w:rPr>
          <w:color w:val="000000"/>
          <w:sz w:val="22"/>
          <w:szCs w:val="22"/>
        </w:rPr>
        <w:t>efeitos</w:t>
      </w:r>
      <w:proofErr w:type="spellEnd"/>
      <w:r w:rsidR="001F1890" w:rsidRPr="001F1890">
        <w:rPr>
          <w:color w:val="000000"/>
          <w:sz w:val="22"/>
          <w:szCs w:val="22"/>
        </w:rPr>
        <w:t xml:space="preserve"> a 0</w:t>
      </w:r>
      <w:r w:rsidR="001F1890">
        <w:rPr>
          <w:color w:val="000000"/>
          <w:sz w:val="22"/>
          <w:szCs w:val="22"/>
        </w:rPr>
        <w:t xml:space="preserve">4 de </w:t>
      </w:r>
      <w:proofErr w:type="spellStart"/>
      <w:r w:rsidR="001F1890">
        <w:rPr>
          <w:color w:val="000000"/>
          <w:sz w:val="22"/>
          <w:szCs w:val="22"/>
        </w:rPr>
        <w:t>janeiro</w:t>
      </w:r>
      <w:proofErr w:type="spellEnd"/>
      <w:r w:rsidR="001F1890">
        <w:rPr>
          <w:color w:val="000000"/>
          <w:sz w:val="22"/>
          <w:szCs w:val="22"/>
        </w:rPr>
        <w:t xml:space="preserve"> de 2021.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 xml:space="preserve">. </w:t>
      </w:r>
      <w:r w:rsidR="001F1890">
        <w:rPr>
          <w:sz w:val="22"/>
          <w:szCs w:val="22"/>
          <w:lang w:val="pt-BR"/>
        </w:rPr>
        <w:t>Revogam-se as disposições em contrário</w:t>
      </w:r>
      <w:r w:rsidR="001F1890" w:rsidRPr="001F1890">
        <w:rPr>
          <w:sz w:val="22"/>
          <w:szCs w:val="22"/>
          <w:lang w:val="pt-BR"/>
        </w:rPr>
        <w:t>.</w:t>
      </w:r>
    </w:p>
    <w:p w:rsidR="001F1890" w:rsidRDefault="001F1890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1F1890">
        <w:rPr>
          <w:lang w:val="pt-BR"/>
        </w:rPr>
        <w:t>unicipal de Frutuoso Gomes, em 14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54F" w:rsidRDefault="0055254F" w:rsidP="007A064E">
      <w:r>
        <w:separator/>
      </w:r>
    </w:p>
  </w:endnote>
  <w:endnote w:type="continuationSeparator" w:id="0">
    <w:p w:rsidR="0055254F" w:rsidRDefault="0055254F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54F" w:rsidRDefault="0055254F" w:rsidP="007A064E">
      <w:r>
        <w:separator/>
      </w:r>
    </w:p>
  </w:footnote>
  <w:footnote w:type="continuationSeparator" w:id="0">
    <w:p w:rsidR="0055254F" w:rsidRDefault="0055254F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34A0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1890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54F"/>
    <w:rsid w:val="005526B8"/>
    <w:rsid w:val="00554858"/>
    <w:rsid w:val="00583283"/>
    <w:rsid w:val="005959A8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C7732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8938B6"/>
    <w:rsid w:val="008F54FE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5039"/>
    <w:rsid w:val="00E074BA"/>
    <w:rsid w:val="00E115B3"/>
    <w:rsid w:val="00E22DA2"/>
    <w:rsid w:val="00E31FAD"/>
    <w:rsid w:val="00E53095"/>
    <w:rsid w:val="00E5432B"/>
    <w:rsid w:val="00E566E8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78C44-1F23-40BB-A244-CADCB4FED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77</cp:revision>
  <cp:lastPrinted>2021-01-06T15:02:00Z</cp:lastPrinted>
  <dcterms:created xsi:type="dcterms:W3CDTF">2017-05-26T11:26:00Z</dcterms:created>
  <dcterms:modified xsi:type="dcterms:W3CDTF">2021-01-25T13:54:00Z</dcterms:modified>
</cp:coreProperties>
</file>